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65" w:rsidRPr="00A94376" w:rsidRDefault="00626502" w:rsidP="00626502">
      <w:pPr>
        <w:jc w:val="center"/>
        <w:rPr>
          <w:rFonts w:asciiTheme="minorHAnsi" w:hAnsiTheme="minorHAnsi"/>
          <w:b/>
          <w:sz w:val="28"/>
          <w:szCs w:val="28"/>
        </w:rPr>
      </w:pPr>
      <w:r w:rsidRPr="00A94376">
        <w:rPr>
          <w:rFonts w:asciiTheme="minorHAnsi" w:hAnsiTheme="minorHAnsi"/>
          <w:b/>
          <w:sz w:val="28"/>
          <w:szCs w:val="28"/>
        </w:rPr>
        <w:t>INTRODUCTION TO RUBRICS</w:t>
      </w:r>
    </w:p>
    <w:p w:rsidR="00517265" w:rsidRPr="00A94376" w:rsidRDefault="00517265" w:rsidP="0021756B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517265" w:rsidRPr="00A94376" w:rsidRDefault="00517265" w:rsidP="0021756B">
      <w:pPr>
        <w:rPr>
          <w:rFonts w:asciiTheme="minorHAnsi" w:hAnsiTheme="minorHAnsi"/>
          <w:b/>
          <w:sz w:val="22"/>
          <w:szCs w:val="22"/>
        </w:rPr>
      </w:pPr>
      <w:r w:rsidRPr="00A94376">
        <w:rPr>
          <w:rFonts w:asciiTheme="minorHAnsi" w:hAnsiTheme="minorHAnsi"/>
          <w:b/>
          <w:sz w:val="22"/>
          <w:szCs w:val="22"/>
        </w:rPr>
        <w:t>What is a rubric?</w:t>
      </w:r>
    </w:p>
    <w:p w:rsidR="00517265" w:rsidRPr="00A94376" w:rsidRDefault="00517265" w:rsidP="0021756B">
      <w:pPr>
        <w:rPr>
          <w:rFonts w:asciiTheme="minorHAnsi" w:hAnsiTheme="minorHAnsi"/>
          <w:sz w:val="22"/>
          <w:szCs w:val="22"/>
        </w:rPr>
      </w:pPr>
      <w:r w:rsidRPr="00A94376">
        <w:rPr>
          <w:rFonts w:asciiTheme="minorHAnsi" w:hAnsiTheme="minorHAnsi"/>
          <w:sz w:val="22"/>
          <w:szCs w:val="22"/>
        </w:rPr>
        <w:t xml:space="preserve">A rubric is a scoring </w:t>
      </w:r>
      <w:r w:rsidR="0018074C" w:rsidRPr="00A94376">
        <w:rPr>
          <w:rFonts w:asciiTheme="minorHAnsi" w:hAnsiTheme="minorHAnsi"/>
          <w:sz w:val="22"/>
          <w:szCs w:val="22"/>
        </w:rPr>
        <w:t>guide</w:t>
      </w:r>
      <w:r w:rsidR="00E713A9" w:rsidRPr="00A94376">
        <w:rPr>
          <w:rFonts w:asciiTheme="minorHAnsi" w:hAnsiTheme="minorHAnsi"/>
          <w:sz w:val="22"/>
          <w:szCs w:val="22"/>
        </w:rPr>
        <w:t xml:space="preserve"> </w:t>
      </w:r>
      <w:r w:rsidR="0018074C" w:rsidRPr="00A94376">
        <w:rPr>
          <w:rFonts w:asciiTheme="minorHAnsi" w:hAnsiTheme="minorHAnsi"/>
          <w:sz w:val="22"/>
          <w:szCs w:val="22"/>
        </w:rPr>
        <w:t xml:space="preserve">that </w:t>
      </w:r>
      <w:r w:rsidRPr="00A94376">
        <w:rPr>
          <w:rFonts w:asciiTheme="minorHAnsi" w:hAnsiTheme="minorHAnsi"/>
          <w:sz w:val="22"/>
          <w:szCs w:val="22"/>
        </w:rPr>
        <w:t xml:space="preserve">describes the </w:t>
      </w:r>
      <w:r w:rsidR="00A02A9E" w:rsidRPr="00A94376">
        <w:rPr>
          <w:rFonts w:asciiTheme="minorHAnsi" w:hAnsiTheme="minorHAnsi"/>
          <w:sz w:val="22"/>
          <w:szCs w:val="22"/>
        </w:rPr>
        <w:t xml:space="preserve">specific </w:t>
      </w:r>
      <w:r w:rsidRPr="00A94376">
        <w:rPr>
          <w:rFonts w:asciiTheme="minorHAnsi" w:hAnsiTheme="minorHAnsi"/>
          <w:sz w:val="22"/>
          <w:szCs w:val="22"/>
        </w:rPr>
        <w:t>criteria that will be used to evaluate student assignment</w:t>
      </w:r>
      <w:r w:rsidR="0018074C" w:rsidRPr="00A94376">
        <w:rPr>
          <w:rFonts w:asciiTheme="minorHAnsi" w:hAnsiTheme="minorHAnsi"/>
          <w:sz w:val="22"/>
          <w:szCs w:val="22"/>
        </w:rPr>
        <w:t xml:space="preserve">s.  </w:t>
      </w:r>
      <w:r w:rsidR="0018050A" w:rsidRPr="00A94376">
        <w:rPr>
          <w:rFonts w:asciiTheme="minorHAnsi" w:hAnsiTheme="minorHAnsi"/>
          <w:sz w:val="22"/>
          <w:szCs w:val="22"/>
        </w:rPr>
        <w:t>T</w:t>
      </w:r>
      <w:r w:rsidR="00080662" w:rsidRPr="00A94376">
        <w:rPr>
          <w:rFonts w:asciiTheme="minorHAnsi" w:hAnsiTheme="minorHAnsi"/>
          <w:sz w:val="22"/>
          <w:szCs w:val="22"/>
        </w:rPr>
        <w:t xml:space="preserve">he most useful </w:t>
      </w:r>
      <w:r w:rsidR="002C764E" w:rsidRPr="00A94376">
        <w:rPr>
          <w:rFonts w:asciiTheme="minorHAnsi" w:hAnsiTheme="minorHAnsi"/>
          <w:sz w:val="22"/>
          <w:szCs w:val="22"/>
        </w:rPr>
        <w:t xml:space="preserve">type </w:t>
      </w:r>
      <w:r w:rsidR="00080662" w:rsidRPr="00A94376">
        <w:rPr>
          <w:rFonts w:asciiTheme="minorHAnsi" w:hAnsiTheme="minorHAnsi"/>
          <w:sz w:val="22"/>
          <w:szCs w:val="22"/>
        </w:rPr>
        <w:t xml:space="preserve">contain </w:t>
      </w:r>
      <w:r w:rsidR="00A02A9E" w:rsidRPr="00A94376">
        <w:rPr>
          <w:rFonts w:asciiTheme="minorHAnsi" w:hAnsiTheme="minorHAnsi"/>
          <w:sz w:val="22"/>
          <w:szCs w:val="22"/>
        </w:rPr>
        <w:t>performance levels that indicate the quality of work done</w:t>
      </w:r>
      <w:r w:rsidR="0018050A" w:rsidRPr="00A94376">
        <w:rPr>
          <w:rFonts w:asciiTheme="minorHAnsi" w:hAnsiTheme="minorHAnsi"/>
          <w:sz w:val="22"/>
          <w:szCs w:val="22"/>
        </w:rPr>
        <w:t xml:space="preserve"> with each l</w:t>
      </w:r>
      <w:r w:rsidR="00A02A9E" w:rsidRPr="00A94376">
        <w:rPr>
          <w:rFonts w:asciiTheme="minorHAnsi" w:hAnsiTheme="minorHAnsi"/>
          <w:sz w:val="22"/>
          <w:szCs w:val="22"/>
        </w:rPr>
        <w:t>evel described in a manner to contrast it with the performance at other levels.</w:t>
      </w:r>
      <w:r w:rsidR="002C764E" w:rsidRPr="00A94376">
        <w:rPr>
          <w:rFonts w:asciiTheme="minorHAnsi" w:hAnsiTheme="minorHAnsi"/>
          <w:sz w:val="22"/>
          <w:szCs w:val="22"/>
        </w:rPr>
        <w:t xml:space="preserve">  The AAC&amp;U Value rubrics are examples of this type of “descriptive rubric.”</w:t>
      </w:r>
    </w:p>
    <w:p w:rsidR="00A02A9E" w:rsidRPr="00A94376" w:rsidRDefault="00A02A9E" w:rsidP="0021756B">
      <w:pPr>
        <w:rPr>
          <w:rFonts w:asciiTheme="minorHAnsi" w:hAnsiTheme="minorHAnsi" w:cs="Tw Cen MT"/>
          <w:color w:val="000000"/>
          <w:sz w:val="22"/>
          <w:szCs w:val="22"/>
        </w:rPr>
      </w:pPr>
    </w:p>
    <w:p w:rsidR="00E713A9" w:rsidRPr="00A94376" w:rsidRDefault="00E713A9" w:rsidP="0021756B">
      <w:pPr>
        <w:rPr>
          <w:rFonts w:asciiTheme="minorHAnsi" w:hAnsiTheme="minorHAnsi"/>
          <w:b/>
          <w:sz w:val="22"/>
          <w:szCs w:val="22"/>
        </w:rPr>
      </w:pPr>
      <w:r w:rsidRPr="00A94376">
        <w:rPr>
          <w:rFonts w:asciiTheme="minorHAnsi" w:hAnsiTheme="minorHAnsi"/>
          <w:b/>
          <w:sz w:val="22"/>
          <w:szCs w:val="22"/>
        </w:rPr>
        <w:t>Parts of a Rubric:</w:t>
      </w:r>
    </w:p>
    <w:p w:rsidR="00E713A9" w:rsidRPr="00A94376" w:rsidRDefault="00E713A9" w:rsidP="00407D7E">
      <w:pPr>
        <w:ind w:firstLine="274"/>
        <w:rPr>
          <w:rFonts w:asciiTheme="minorHAnsi" w:hAnsiTheme="minorHAnsi"/>
          <w:sz w:val="22"/>
          <w:szCs w:val="22"/>
        </w:rPr>
      </w:pPr>
      <w:r w:rsidRPr="00A94376">
        <w:rPr>
          <w:rFonts w:asciiTheme="minorHAnsi" w:hAnsiTheme="minorHAnsi"/>
          <w:sz w:val="22"/>
          <w:szCs w:val="22"/>
        </w:rPr>
        <w:t xml:space="preserve">1. </w:t>
      </w:r>
      <w:r w:rsidR="0018074C" w:rsidRPr="00A94376">
        <w:rPr>
          <w:rFonts w:asciiTheme="minorHAnsi" w:hAnsiTheme="minorHAnsi"/>
          <w:sz w:val="22"/>
          <w:szCs w:val="22"/>
        </w:rPr>
        <w:t xml:space="preserve"> </w:t>
      </w:r>
      <w:r w:rsidRPr="00A94376">
        <w:rPr>
          <w:rFonts w:asciiTheme="minorHAnsi" w:hAnsiTheme="minorHAnsi"/>
          <w:sz w:val="22"/>
          <w:szCs w:val="22"/>
        </w:rPr>
        <w:t>Assignment Description – included on the syllabus or in Blackboard</w:t>
      </w:r>
    </w:p>
    <w:p w:rsidR="00E713A9" w:rsidRPr="00A94376" w:rsidRDefault="00E713A9" w:rsidP="00407D7E">
      <w:pPr>
        <w:ind w:firstLine="274"/>
        <w:rPr>
          <w:rFonts w:asciiTheme="minorHAnsi" w:hAnsiTheme="minorHAnsi"/>
          <w:sz w:val="22"/>
          <w:szCs w:val="22"/>
        </w:rPr>
      </w:pPr>
      <w:r w:rsidRPr="00A94376">
        <w:rPr>
          <w:rFonts w:asciiTheme="minorHAnsi" w:hAnsiTheme="minorHAnsi"/>
          <w:sz w:val="22"/>
          <w:szCs w:val="22"/>
        </w:rPr>
        <w:t xml:space="preserve">2. </w:t>
      </w:r>
      <w:r w:rsidR="0018074C" w:rsidRPr="00A94376">
        <w:rPr>
          <w:rFonts w:asciiTheme="minorHAnsi" w:hAnsiTheme="minorHAnsi"/>
          <w:sz w:val="22"/>
          <w:szCs w:val="22"/>
        </w:rPr>
        <w:t xml:space="preserve"> </w:t>
      </w:r>
      <w:r w:rsidRPr="00A94376">
        <w:rPr>
          <w:rFonts w:asciiTheme="minorHAnsi" w:hAnsiTheme="minorHAnsi"/>
          <w:sz w:val="22"/>
          <w:szCs w:val="22"/>
        </w:rPr>
        <w:t>Criteria – A list of standards by which the assignment will be evaluated</w:t>
      </w:r>
    </w:p>
    <w:p w:rsidR="00E713A9" w:rsidRPr="00A94376" w:rsidRDefault="00E713A9" w:rsidP="00407D7E">
      <w:pPr>
        <w:ind w:firstLine="274"/>
        <w:rPr>
          <w:rFonts w:asciiTheme="minorHAnsi" w:hAnsiTheme="minorHAnsi"/>
          <w:sz w:val="22"/>
          <w:szCs w:val="22"/>
        </w:rPr>
      </w:pPr>
      <w:r w:rsidRPr="00A94376">
        <w:rPr>
          <w:rFonts w:asciiTheme="minorHAnsi" w:hAnsiTheme="minorHAnsi"/>
          <w:sz w:val="22"/>
          <w:szCs w:val="22"/>
        </w:rPr>
        <w:t xml:space="preserve">3. </w:t>
      </w:r>
      <w:r w:rsidR="0018074C" w:rsidRPr="00A94376">
        <w:rPr>
          <w:rFonts w:asciiTheme="minorHAnsi" w:hAnsiTheme="minorHAnsi"/>
          <w:sz w:val="22"/>
          <w:szCs w:val="22"/>
        </w:rPr>
        <w:t xml:space="preserve"> </w:t>
      </w:r>
      <w:r w:rsidR="00A02A9E" w:rsidRPr="00A94376">
        <w:rPr>
          <w:rFonts w:asciiTheme="minorHAnsi" w:hAnsiTheme="minorHAnsi"/>
          <w:sz w:val="22"/>
          <w:szCs w:val="22"/>
        </w:rPr>
        <w:t xml:space="preserve">Levels (scale) </w:t>
      </w:r>
      <w:r w:rsidRPr="00A94376">
        <w:rPr>
          <w:rFonts w:asciiTheme="minorHAnsi" w:hAnsiTheme="minorHAnsi"/>
          <w:sz w:val="22"/>
          <w:szCs w:val="22"/>
        </w:rPr>
        <w:t>– terms used describe various levels of performance</w:t>
      </w:r>
    </w:p>
    <w:p w:rsidR="00E713A9" w:rsidRPr="00A94376" w:rsidRDefault="0018074C" w:rsidP="00407D7E">
      <w:pPr>
        <w:ind w:firstLine="274"/>
        <w:rPr>
          <w:rFonts w:asciiTheme="minorHAnsi" w:hAnsiTheme="minorHAnsi"/>
          <w:sz w:val="22"/>
          <w:szCs w:val="22"/>
        </w:rPr>
      </w:pPr>
      <w:r w:rsidRPr="00A94376">
        <w:rPr>
          <w:rFonts w:asciiTheme="minorHAnsi" w:hAnsiTheme="minorHAnsi"/>
          <w:sz w:val="22"/>
          <w:szCs w:val="22"/>
        </w:rPr>
        <w:t>4.  Descript</w:t>
      </w:r>
      <w:r w:rsidR="00A02A9E" w:rsidRPr="00A94376">
        <w:rPr>
          <w:rFonts w:asciiTheme="minorHAnsi" w:hAnsiTheme="minorHAnsi"/>
          <w:sz w:val="22"/>
          <w:szCs w:val="22"/>
        </w:rPr>
        <w:t>ors</w:t>
      </w:r>
      <w:r w:rsidRPr="00A94376">
        <w:rPr>
          <w:rFonts w:asciiTheme="minorHAnsi" w:hAnsiTheme="minorHAnsi"/>
          <w:sz w:val="22"/>
          <w:szCs w:val="22"/>
        </w:rPr>
        <w:t xml:space="preserve"> – descri</w:t>
      </w:r>
      <w:r w:rsidR="00A02A9E" w:rsidRPr="00A94376">
        <w:rPr>
          <w:rFonts w:asciiTheme="minorHAnsi" w:hAnsiTheme="minorHAnsi"/>
          <w:sz w:val="22"/>
          <w:szCs w:val="22"/>
        </w:rPr>
        <w:t xml:space="preserve">be </w:t>
      </w:r>
      <w:r w:rsidR="0018050A" w:rsidRPr="00A94376">
        <w:rPr>
          <w:rFonts w:asciiTheme="minorHAnsi" w:hAnsiTheme="minorHAnsi"/>
          <w:sz w:val="22"/>
          <w:szCs w:val="22"/>
        </w:rPr>
        <w:t xml:space="preserve">the </w:t>
      </w:r>
      <w:r w:rsidRPr="00A94376">
        <w:rPr>
          <w:rFonts w:asciiTheme="minorHAnsi" w:hAnsiTheme="minorHAnsi"/>
          <w:sz w:val="22"/>
          <w:szCs w:val="22"/>
        </w:rPr>
        <w:t>levels of performance related to each criterion.</w:t>
      </w:r>
    </w:p>
    <w:p w:rsidR="00E713A9" w:rsidRPr="00A94376" w:rsidRDefault="00E713A9" w:rsidP="0021756B">
      <w:pPr>
        <w:rPr>
          <w:rFonts w:asciiTheme="minorHAnsi" w:hAnsiTheme="minorHAnsi"/>
          <w:sz w:val="22"/>
          <w:szCs w:val="22"/>
        </w:rPr>
      </w:pPr>
    </w:p>
    <w:p w:rsidR="0018074C" w:rsidRPr="00A94376" w:rsidRDefault="0018074C" w:rsidP="0018074C">
      <w:pPr>
        <w:rPr>
          <w:rFonts w:asciiTheme="minorHAnsi" w:hAnsiTheme="minorHAnsi"/>
          <w:b/>
          <w:sz w:val="22"/>
          <w:szCs w:val="22"/>
        </w:rPr>
      </w:pPr>
      <w:r w:rsidRPr="00A94376">
        <w:rPr>
          <w:rFonts w:asciiTheme="minorHAnsi" w:hAnsiTheme="minorHAnsi"/>
          <w:b/>
          <w:sz w:val="22"/>
          <w:szCs w:val="22"/>
        </w:rPr>
        <w:t>Benefits of Rubrics:</w:t>
      </w:r>
    </w:p>
    <w:p w:rsidR="00080662" w:rsidRPr="00A94376" w:rsidRDefault="00080662" w:rsidP="00080662">
      <w:pPr>
        <w:pStyle w:val="ListParagraph"/>
        <w:numPr>
          <w:ilvl w:val="0"/>
          <w:numId w:val="1"/>
        </w:numPr>
        <w:ind w:left="360" w:hanging="180"/>
        <w:rPr>
          <w:rFonts w:asciiTheme="minorHAnsi" w:hAnsiTheme="minorHAnsi" w:cs="Tw Cen MT"/>
          <w:color w:val="000000"/>
          <w:sz w:val="22"/>
          <w:szCs w:val="22"/>
        </w:rPr>
      </w:pPr>
      <w:r w:rsidRPr="00A94376">
        <w:rPr>
          <w:rFonts w:asciiTheme="minorHAnsi" w:hAnsiTheme="minorHAnsi" w:cs="Tw Cen MT"/>
          <w:b/>
          <w:bCs/>
          <w:sz w:val="22"/>
          <w:szCs w:val="22"/>
        </w:rPr>
        <w:t>Accuracy and consistency</w:t>
      </w:r>
      <w:r w:rsidR="0018074C" w:rsidRPr="00A94376">
        <w:rPr>
          <w:rFonts w:asciiTheme="minorHAnsi" w:hAnsiTheme="minorHAnsi" w:cs="Tw Cen MT"/>
          <w:bCs/>
          <w:sz w:val="22"/>
          <w:szCs w:val="22"/>
        </w:rPr>
        <w:t xml:space="preserve"> </w:t>
      </w:r>
      <w:r w:rsidR="0018074C" w:rsidRPr="00A94376">
        <w:rPr>
          <w:rFonts w:asciiTheme="minorHAnsi" w:hAnsiTheme="minorHAnsi" w:cs="Tw Cen MT"/>
          <w:bCs/>
          <w:color w:val="000000"/>
          <w:sz w:val="22"/>
          <w:szCs w:val="22"/>
        </w:rPr>
        <w:t>-</w:t>
      </w:r>
      <w:r w:rsidR="0018074C" w:rsidRPr="00A94376">
        <w:rPr>
          <w:rFonts w:asciiTheme="minorHAnsi" w:hAnsiTheme="minorHAnsi" w:cs="Tw Cen MT"/>
          <w:b/>
          <w:bCs/>
          <w:color w:val="000000"/>
          <w:sz w:val="22"/>
          <w:szCs w:val="22"/>
        </w:rPr>
        <w:t xml:space="preserve"> </w:t>
      </w:r>
      <w:r w:rsidR="0018074C" w:rsidRPr="00A94376">
        <w:rPr>
          <w:rFonts w:asciiTheme="minorHAnsi" w:hAnsiTheme="minorHAnsi" w:cs="Tw Cen MT"/>
          <w:color w:val="000000"/>
          <w:sz w:val="22"/>
          <w:szCs w:val="22"/>
        </w:rPr>
        <w:t xml:space="preserve">provide a consistent, objective approach to </w:t>
      </w:r>
      <w:r w:rsidR="00407D7E" w:rsidRPr="00A94376">
        <w:rPr>
          <w:rFonts w:asciiTheme="minorHAnsi" w:hAnsiTheme="minorHAnsi" w:cs="Tw Cen MT"/>
          <w:color w:val="000000"/>
          <w:sz w:val="22"/>
          <w:szCs w:val="22"/>
        </w:rPr>
        <w:t>grading</w:t>
      </w:r>
      <w:r w:rsidR="0018074C" w:rsidRPr="00A94376">
        <w:rPr>
          <w:rFonts w:asciiTheme="minorHAnsi" w:hAnsiTheme="minorHAnsi" w:cs="Tw Cen MT"/>
          <w:color w:val="000000"/>
          <w:sz w:val="22"/>
          <w:szCs w:val="22"/>
        </w:rPr>
        <w:t xml:space="preserve"> assignments</w:t>
      </w:r>
      <w:r w:rsidRPr="00A94376">
        <w:rPr>
          <w:rFonts w:asciiTheme="minorHAnsi" w:hAnsiTheme="minorHAnsi" w:cs="Tw Cen MT"/>
          <w:color w:val="000000"/>
          <w:sz w:val="22"/>
          <w:szCs w:val="22"/>
        </w:rPr>
        <w:t>.   Rubrics help to ensure that each assignment is evaluated using the same criteria</w:t>
      </w:r>
      <w:r w:rsidR="00407D7E" w:rsidRPr="00A94376">
        <w:rPr>
          <w:rFonts w:asciiTheme="minorHAnsi" w:hAnsiTheme="minorHAnsi" w:cs="Tw Cen MT"/>
          <w:color w:val="000000"/>
          <w:sz w:val="22"/>
          <w:szCs w:val="22"/>
        </w:rPr>
        <w:t>.</w:t>
      </w:r>
    </w:p>
    <w:p w:rsidR="0018050A" w:rsidRPr="00A94376" w:rsidRDefault="00080662" w:rsidP="0018050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Theme="minorHAnsi" w:hAnsiTheme="minorHAnsi" w:cs="Tw Cen MT"/>
          <w:color w:val="000000"/>
          <w:sz w:val="22"/>
          <w:szCs w:val="22"/>
        </w:rPr>
      </w:pPr>
      <w:r w:rsidRPr="00A94376">
        <w:rPr>
          <w:rFonts w:asciiTheme="minorHAnsi" w:hAnsiTheme="minorHAnsi" w:cs="Tw Cen MT"/>
          <w:b/>
          <w:color w:val="000000"/>
          <w:sz w:val="22"/>
          <w:szCs w:val="22"/>
        </w:rPr>
        <w:t>Help to clarify vague goals</w:t>
      </w:r>
      <w:r w:rsidRPr="00A94376">
        <w:rPr>
          <w:rFonts w:asciiTheme="minorHAnsi" w:hAnsiTheme="minorHAnsi" w:cs="Tw Cen MT"/>
          <w:color w:val="000000"/>
          <w:sz w:val="22"/>
          <w:szCs w:val="22"/>
        </w:rPr>
        <w:t xml:space="preserve"> – measuring a goal such as “Demonstrate effective writing skills” becomes much </w:t>
      </w:r>
      <w:r w:rsidR="00407D7E" w:rsidRPr="00A94376">
        <w:rPr>
          <w:rFonts w:asciiTheme="minorHAnsi" w:hAnsiTheme="minorHAnsi" w:cs="Tw Cen MT"/>
          <w:color w:val="000000"/>
          <w:sz w:val="22"/>
          <w:szCs w:val="22"/>
        </w:rPr>
        <w:t>easier</w:t>
      </w:r>
      <w:r w:rsidRPr="00A94376">
        <w:rPr>
          <w:rFonts w:asciiTheme="minorHAnsi" w:hAnsiTheme="minorHAnsi" w:cs="Tw Cen MT"/>
          <w:color w:val="000000"/>
          <w:sz w:val="22"/>
          <w:szCs w:val="22"/>
        </w:rPr>
        <w:t xml:space="preserve"> when the criteria and performance levels are described in a rubric.</w:t>
      </w:r>
      <w:r w:rsidR="0018050A" w:rsidRPr="00A94376">
        <w:rPr>
          <w:rFonts w:asciiTheme="minorHAnsi" w:hAnsiTheme="minorHAnsi" w:cs="Tw Cen MT"/>
          <w:b/>
          <w:color w:val="000000"/>
          <w:sz w:val="22"/>
          <w:szCs w:val="22"/>
        </w:rPr>
        <w:t xml:space="preserve"> </w:t>
      </w:r>
    </w:p>
    <w:p w:rsidR="00080662" w:rsidRPr="00A94376" w:rsidRDefault="0018050A" w:rsidP="0062650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Theme="minorHAnsi" w:hAnsiTheme="minorHAnsi" w:cs="Tw Cen MT"/>
          <w:color w:val="000000"/>
          <w:sz w:val="22"/>
          <w:szCs w:val="22"/>
        </w:rPr>
      </w:pPr>
      <w:r w:rsidRPr="00A94376">
        <w:rPr>
          <w:rFonts w:asciiTheme="minorHAnsi" w:hAnsiTheme="minorHAnsi" w:cs="Tw Cen MT"/>
          <w:b/>
          <w:color w:val="000000"/>
          <w:sz w:val="22"/>
          <w:szCs w:val="22"/>
        </w:rPr>
        <w:t>Assessment</w:t>
      </w:r>
      <w:r w:rsidR="00626502" w:rsidRPr="00A94376">
        <w:rPr>
          <w:rFonts w:asciiTheme="minorHAnsi" w:hAnsiTheme="minorHAnsi" w:cs="Tw Cen MT"/>
          <w:b/>
          <w:color w:val="000000"/>
          <w:sz w:val="22"/>
          <w:szCs w:val="22"/>
        </w:rPr>
        <w:t xml:space="preserve"> of student learning</w:t>
      </w:r>
      <w:r w:rsidRPr="00A94376">
        <w:rPr>
          <w:rFonts w:asciiTheme="minorHAnsi" w:hAnsiTheme="minorHAnsi" w:cs="Tw Cen MT"/>
          <w:color w:val="000000"/>
          <w:sz w:val="22"/>
          <w:szCs w:val="22"/>
        </w:rPr>
        <w:t xml:space="preserve"> </w:t>
      </w:r>
      <w:r w:rsidRPr="00A94376">
        <w:rPr>
          <w:rFonts w:asciiTheme="minorHAnsi" w:hAnsiTheme="minorHAnsi" w:cs="Tw Cen MT"/>
          <w:b/>
          <w:bCs/>
          <w:color w:val="000000"/>
          <w:sz w:val="22"/>
          <w:szCs w:val="22"/>
        </w:rPr>
        <w:t xml:space="preserve">– </w:t>
      </w:r>
      <w:r w:rsidRPr="00A94376">
        <w:rPr>
          <w:rFonts w:asciiTheme="minorHAnsi" w:hAnsiTheme="minorHAnsi" w:cs="Tw Cen MT"/>
          <w:bCs/>
          <w:color w:val="000000"/>
          <w:sz w:val="22"/>
          <w:szCs w:val="22"/>
        </w:rPr>
        <w:t>help assess student strengths and weaknesses</w:t>
      </w:r>
      <w:r w:rsidR="00C305BE" w:rsidRPr="00A94376">
        <w:rPr>
          <w:rFonts w:asciiTheme="minorHAnsi" w:hAnsiTheme="minorHAnsi" w:cs="Tw Cen MT"/>
          <w:bCs/>
          <w:color w:val="000000"/>
          <w:sz w:val="22"/>
          <w:szCs w:val="22"/>
        </w:rPr>
        <w:t xml:space="preserve"> </w:t>
      </w:r>
      <w:r w:rsidRPr="00A94376">
        <w:rPr>
          <w:rFonts w:asciiTheme="minorHAnsi" w:hAnsiTheme="minorHAnsi" w:cs="Tw Cen MT"/>
          <w:bCs/>
          <w:color w:val="000000"/>
          <w:sz w:val="22"/>
          <w:szCs w:val="22"/>
        </w:rPr>
        <w:t>which can be used to refine teaching strategies</w:t>
      </w:r>
      <w:r w:rsidR="00626502" w:rsidRPr="00A94376">
        <w:rPr>
          <w:rFonts w:asciiTheme="minorHAnsi" w:hAnsiTheme="minorHAnsi" w:cs="Tw Cen MT"/>
          <w:bCs/>
          <w:color w:val="000000"/>
          <w:sz w:val="22"/>
          <w:szCs w:val="22"/>
        </w:rPr>
        <w:t>.  Grades alone do not provide a nuanced analysis of student performance</w:t>
      </w:r>
      <w:r w:rsidR="00407D7E" w:rsidRPr="00A94376">
        <w:rPr>
          <w:rFonts w:asciiTheme="minorHAnsi" w:hAnsiTheme="minorHAnsi" w:cs="Tw Cen MT"/>
          <w:bCs/>
          <w:color w:val="000000"/>
          <w:sz w:val="22"/>
          <w:szCs w:val="22"/>
        </w:rPr>
        <w:t xml:space="preserve"> that will lead to improved learning.</w:t>
      </w:r>
    </w:p>
    <w:p w:rsidR="0018074C" w:rsidRPr="00A94376" w:rsidRDefault="0018074C" w:rsidP="0008066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Theme="minorHAnsi" w:hAnsiTheme="minorHAnsi" w:cs="Tw Cen MT"/>
          <w:color w:val="000000"/>
          <w:sz w:val="22"/>
          <w:szCs w:val="22"/>
        </w:rPr>
      </w:pPr>
      <w:r w:rsidRPr="00A94376">
        <w:rPr>
          <w:rFonts w:asciiTheme="minorHAnsi" w:hAnsiTheme="minorHAnsi" w:cs="Tw Cen MT"/>
          <w:b/>
          <w:bCs/>
          <w:color w:val="000000"/>
          <w:sz w:val="22"/>
          <w:szCs w:val="22"/>
        </w:rPr>
        <w:t xml:space="preserve">Increase opportunities for clear communication - </w:t>
      </w:r>
      <w:r w:rsidRPr="00A94376">
        <w:rPr>
          <w:rFonts w:asciiTheme="minorHAnsi" w:hAnsiTheme="minorHAnsi" w:cs="Tw Cen MT"/>
          <w:color w:val="000000"/>
          <w:sz w:val="22"/>
          <w:szCs w:val="22"/>
        </w:rPr>
        <w:t xml:space="preserve">students will better understand expectations and feedback rather than trying to decipher your notes </w:t>
      </w:r>
    </w:p>
    <w:p w:rsidR="0018074C" w:rsidRPr="00A94376" w:rsidRDefault="0018050A" w:rsidP="0008066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Theme="minorHAnsi" w:hAnsiTheme="minorHAnsi" w:cs="Tw Cen MT"/>
          <w:color w:val="000000"/>
          <w:sz w:val="22"/>
          <w:szCs w:val="22"/>
        </w:rPr>
      </w:pPr>
      <w:r w:rsidRPr="00A94376">
        <w:rPr>
          <w:rFonts w:asciiTheme="minorHAnsi" w:hAnsiTheme="minorHAnsi" w:cs="Tw Cen MT"/>
          <w:b/>
          <w:bCs/>
          <w:color w:val="000000"/>
          <w:sz w:val="22"/>
          <w:szCs w:val="22"/>
        </w:rPr>
        <w:t xml:space="preserve">Make scoring easier and faster </w:t>
      </w:r>
      <w:r w:rsidR="0018074C" w:rsidRPr="00A94376">
        <w:rPr>
          <w:rFonts w:asciiTheme="minorHAnsi" w:hAnsiTheme="minorHAnsi" w:cs="Tw Cen MT"/>
          <w:b/>
          <w:bCs/>
          <w:color w:val="000000"/>
          <w:sz w:val="22"/>
          <w:szCs w:val="22"/>
        </w:rPr>
        <w:t xml:space="preserve">- </w:t>
      </w:r>
      <w:r w:rsidR="0018074C" w:rsidRPr="00A94376">
        <w:rPr>
          <w:rFonts w:asciiTheme="minorHAnsi" w:hAnsiTheme="minorHAnsi" w:cs="Tw Cen MT"/>
          <w:color w:val="000000"/>
          <w:sz w:val="22"/>
          <w:szCs w:val="22"/>
        </w:rPr>
        <w:t xml:space="preserve">help provide timely and detailed feedback </w:t>
      </w:r>
    </w:p>
    <w:p w:rsidR="0018074C" w:rsidRPr="00A94376" w:rsidRDefault="0018074C" w:rsidP="0008066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Theme="minorHAnsi" w:hAnsiTheme="minorHAnsi" w:cs="Tw Cen MT"/>
          <w:color w:val="000000"/>
          <w:sz w:val="22"/>
          <w:szCs w:val="22"/>
        </w:rPr>
      </w:pPr>
      <w:r w:rsidRPr="00A94376">
        <w:rPr>
          <w:rFonts w:asciiTheme="minorHAnsi" w:hAnsiTheme="minorHAnsi" w:cs="Tw Cen MT"/>
          <w:b/>
          <w:bCs/>
          <w:color w:val="000000"/>
          <w:sz w:val="22"/>
          <w:szCs w:val="22"/>
        </w:rPr>
        <w:t xml:space="preserve">Encourages critical thinking </w:t>
      </w:r>
      <w:r w:rsidR="0018050A" w:rsidRPr="00A94376">
        <w:rPr>
          <w:rFonts w:asciiTheme="minorHAnsi" w:hAnsiTheme="minorHAnsi" w:cs="Tw Cen MT"/>
          <w:bCs/>
          <w:color w:val="000000"/>
          <w:sz w:val="22"/>
          <w:szCs w:val="22"/>
        </w:rPr>
        <w:t>–</w:t>
      </w:r>
      <w:r w:rsidRPr="00A94376">
        <w:rPr>
          <w:rFonts w:asciiTheme="minorHAnsi" w:hAnsiTheme="minorHAnsi" w:cs="Tw Cen MT"/>
          <w:bCs/>
          <w:color w:val="000000"/>
          <w:sz w:val="22"/>
          <w:szCs w:val="22"/>
        </w:rPr>
        <w:t xml:space="preserve"> </w:t>
      </w:r>
      <w:r w:rsidR="0018050A" w:rsidRPr="00A94376">
        <w:rPr>
          <w:rFonts w:asciiTheme="minorHAnsi" w:hAnsiTheme="minorHAnsi" w:cs="Tw Cen MT"/>
          <w:bCs/>
          <w:color w:val="000000"/>
          <w:sz w:val="22"/>
          <w:szCs w:val="22"/>
        </w:rPr>
        <w:t xml:space="preserve">instructors </w:t>
      </w:r>
      <w:r w:rsidRPr="00A94376">
        <w:rPr>
          <w:rFonts w:asciiTheme="minorHAnsi" w:hAnsiTheme="minorHAnsi" w:cs="Tw Cen MT"/>
          <w:color w:val="000000"/>
          <w:sz w:val="22"/>
          <w:szCs w:val="22"/>
        </w:rPr>
        <w:t xml:space="preserve">can create an assignment that integrate all the course work over the term. The rubric can clearly explain the different parts and expectations easily and clearly. </w:t>
      </w:r>
    </w:p>
    <w:p w:rsidR="0018050A" w:rsidRPr="00A94376" w:rsidRDefault="0018050A" w:rsidP="001805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hanging="180"/>
        <w:rPr>
          <w:rFonts w:asciiTheme="minorHAnsi" w:hAnsiTheme="minorHAnsi" w:cs="Tw Cen MT"/>
          <w:color w:val="000000"/>
          <w:sz w:val="22"/>
          <w:szCs w:val="22"/>
        </w:rPr>
      </w:pPr>
      <w:r w:rsidRPr="00A94376">
        <w:rPr>
          <w:rFonts w:asciiTheme="minorHAnsi" w:hAnsiTheme="minorHAnsi" w:cs="Tw Cen MT"/>
          <w:b/>
          <w:color w:val="000000"/>
          <w:sz w:val="22"/>
          <w:szCs w:val="22"/>
        </w:rPr>
        <w:t xml:space="preserve">Identifies gaps in learning - </w:t>
      </w:r>
      <w:r w:rsidRPr="00A94376">
        <w:rPr>
          <w:rFonts w:asciiTheme="minorHAnsi" w:hAnsiTheme="minorHAnsi" w:cs="Tw Cen MT"/>
          <w:color w:val="000000"/>
          <w:sz w:val="22"/>
          <w:szCs w:val="22"/>
        </w:rPr>
        <w:t xml:space="preserve">see trends in learning gaps, and remind </w:t>
      </w:r>
      <w:r w:rsidR="00626502" w:rsidRPr="00A94376">
        <w:rPr>
          <w:rFonts w:asciiTheme="minorHAnsi" w:hAnsiTheme="minorHAnsi" w:cs="Tw Cen MT"/>
          <w:color w:val="000000"/>
          <w:sz w:val="22"/>
          <w:szCs w:val="22"/>
        </w:rPr>
        <w:t>students what they have learned</w:t>
      </w:r>
    </w:p>
    <w:p w:rsidR="00626502" w:rsidRPr="00A94376" w:rsidRDefault="00626502" w:rsidP="001805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hanging="180"/>
        <w:rPr>
          <w:rFonts w:asciiTheme="minorHAnsi" w:hAnsiTheme="minorHAnsi" w:cs="Tw Cen MT"/>
          <w:color w:val="000000"/>
          <w:sz w:val="22"/>
          <w:szCs w:val="22"/>
        </w:rPr>
      </w:pPr>
      <w:r w:rsidRPr="00A94376">
        <w:rPr>
          <w:rFonts w:asciiTheme="minorHAnsi" w:hAnsiTheme="minorHAnsi" w:cs="Tw Cen MT"/>
          <w:b/>
          <w:color w:val="000000"/>
          <w:sz w:val="22"/>
          <w:szCs w:val="22"/>
        </w:rPr>
        <w:t>Help plan the assignment –</w:t>
      </w:r>
      <w:r w:rsidRPr="00A94376">
        <w:rPr>
          <w:rFonts w:asciiTheme="minorHAnsi" w:hAnsiTheme="minorHAnsi" w:cs="Tw Cen MT"/>
          <w:color w:val="000000"/>
          <w:sz w:val="22"/>
          <w:szCs w:val="22"/>
        </w:rPr>
        <w:t xml:space="preserve"> referencing a rubric or developing a new one before the assignment is written will help to ensure that the appropriate learning outcomes are being </w:t>
      </w:r>
      <w:r w:rsidR="00407D7E" w:rsidRPr="00A94376">
        <w:rPr>
          <w:rFonts w:asciiTheme="minorHAnsi" w:hAnsiTheme="minorHAnsi" w:cs="Tw Cen MT"/>
          <w:color w:val="000000"/>
          <w:sz w:val="22"/>
          <w:szCs w:val="22"/>
        </w:rPr>
        <w:t>assessed</w:t>
      </w:r>
    </w:p>
    <w:p w:rsidR="00626502" w:rsidRPr="00A94376" w:rsidRDefault="00626502" w:rsidP="00626502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="Tw Cen MT"/>
          <w:color w:val="000000"/>
          <w:sz w:val="22"/>
          <w:szCs w:val="22"/>
        </w:rPr>
      </w:pPr>
    </w:p>
    <w:p w:rsidR="00626502" w:rsidRPr="00A94376" w:rsidRDefault="00626502" w:rsidP="00626502">
      <w:pPr>
        <w:autoSpaceDE w:val="0"/>
        <w:autoSpaceDN w:val="0"/>
        <w:adjustRightInd w:val="0"/>
        <w:rPr>
          <w:rFonts w:asciiTheme="minorHAnsi" w:hAnsiTheme="minorHAnsi" w:cs="Tw Cen MT"/>
          <w:b/>
          <w:color w:val="000000"/>
          <w:sz w:val="22"/>
          <w:szCs w:val="22"/>
        </w:rPr>
      </w:pPr>
      <w:r w:rsidRPr="00A94376">
        <w:rPr>
          <w:rFonts w:asciiTheme="minorHAnsi" w:hAnsiTheme="minorHAnsi" w:cs="Tw Cen MT"/>
          <w:b/>
          <w:color w:val="000000"/>
          <w:sz w:val="22"/>
          <w:szCs w:val="22"/>
        </w:rPr>
        <w:t>When to Use a Rubric</w:t>
      </w:r>
      <w:r w:rsidR="00E14B4C" w:rsidRPr="00A94376">
        <w:rPr>
          <w:rFonts w:asciiTheme="minorHAnsi" w:hAnsiTheme="minorHAnsi" w:cs="Tw Cen MT"/>
          <w:b/>
          <w:color w:val="000000"/>
          <w:sz w:val="22"/>
          <w:szCs w:val="22"/>
        </w:rPr>
        <w:t>?</w:t>
      </w:r>
    </w:p>
    <w:p w:rsidR="00080662" w:rsidRPr="00A94376" w:rsidRDefault="00626502" w:rsidP="00407D7E">
      <w:pPr>
        <w:autoSpaceDE w:val="0"/>
        <w:autoSpaceDN w:val="0"/>
        <w:adjustRightInd w:val="0"/>
        <w:rPr>
          <w:rFonts w:asciiTheme="minorHAnsi" w:hAnsiTheme="minorHAnsi" w:cs="Tw Cen MT"/>
          <w:color w:val="000000"/>
          <w:sz w:val="22"/>
          <w:szCs w:val="22"/>
        </w:rPr>
      </w:pPr>
      <w:r w:rsidRPr="00A94376">
        <w:rPr>
          <w:rFonts w:asciiTheme="minorHAnsi" w:hAnsiTheme="minorHAnsi" w:cs="Tw Cen MT"/>
          <w:color w:val="000000"/>
          <w:sz w:val="22"/>
          <w:szCs w:val="22"/>
        </w:rPr>
        <w:t xml:space="preserve">Rubrics can be used to evaluate various types of assignments.  They are most widely used for subjective </w:t>
      </w:r>
      <w:r w:rsidR="00407D7E" w:rsidRPr="00A94376">
        <w:rPr>
          <w:rFonts w:asciiTheme="minorHAnsi" w:hAnsiTheme="minorHAnsi" w:cs="Tw Cen MT"/>
          <w:color w:val="000000"/>
          <w:sz w:val="22"/>
          <w:szCs w:val="22"/>
        </w:rPr>
        <w:t xml:space="preserve">evaluations wherein </w:t>
      </w:r>
      <w:r w:rsidR="00E14B4C" w:rsidRPr="00A94376">
        <w:rPr>
          <w:rFonts w:asciiTheme="minorHAnsi" w:hAnsiTheme="minorHAnsi" w:cs="Tw Cen MT"/>
          <w:color w:val="000000"/>
          <w:sz w:val="22"/>
          <w:szCs w:val="22"/>
        </w:rPr>
        <w:t xml:space="preserve">a </w:t>
      </w:r>
      <w:r w:rsidR="00407D7E" w:rsidRPr="00A94376">
        <w:rPr>
          <w:rFonts w:asciiTheme="minorHAnsi" w:hAnsiTheme="minorHAnsi" w:cs="Tw Cen MT"/>
          <w:color w:val="000000"/>
          <w:sz w:val="22"/>
          <w:szCs w:val="22"/>
        </w:rPr>
        <w:t>student’s response does not lead to a correct or incorrect answer (</w:t>
      </w:r>
      <w:r w:rsidR="002C764E" w:rsidRPr="00A94376">
        <w:rPr>
          <w:rFonts w:asciiTheme="minorHAnsi" w:hAnsiTheme="minorHAnsi" w:cs="Tw Cen MT"/>
          <w:color w:val="000000"/>
          <w:sz w:val="22"/>
          <w:szCs w:val="22"/>
        </w:rPr>
        <w:t xml:space="preserve">e.g., </w:t>
      </w:r>
      <w:r w:rsidR="00407D7E" w:rsidRPr="00A94376">
        <w:rPr>
          <w:rFonts w:asciiTheme="minorHAnsi" w:hAnsiTheme="minorHAnsi" w:cs="Tw Cen MT"/>
          <w:color w:val="000000"/>
          <w:sz w:val="22"/>
          <w:szCs w:val="22"/>
        </w:rPr>
        <w:t xml:space="preserve">multiple choice tests).  These types of assignments include </w:t>
      </w:r>
      <w:r w:rsidRPr="00A94376">
        <w:rPr>
          <w:rFonts w:asciiTheme="minorHAnsi" w:hAnsiTheme="minorHAnsi" w:cs="Tw Cen MT"/>
          <w:color w:val="000000"/>
          <w:sz w:val="22"/>
          <w:szCs w:val="22"/>
        </w:rPr>
        <w:t xml:space="preserve">writing assignments, </w:t>
      </w:r>
      <w:r w:rsidR="002C764E" w:rsidRPr="00A94376">
        <w:rPr>
          <w:rFonts w:asciiTheme="minorHAnsi" w:hAnsiTheme="minorHAnsi" w:cs="Tw Cen MT"/>
          <w:color w:val="000000"/>
          <w:sz w:val="22"/>
          <w:szCs w:val="22"/>
        </w:rPr>
        <w:t xml:space="preserve">research papers, lab assignments, </w:t>
      </w:r>
      <w:r w:rsidRPr="00A94376">
        <w:rPr>
          <w:rFonts w:asciiTheme="minorHAnsi" w:hAnsiTheme="minorHAnsi" w:cs="Tw Cen MT"/>
          <w:color w:val="000000"/>
          <w:sz w:val="22"/>
          <w:szCs w:val="22"/>
        </w:rPr>
        <w:t xml:space="preserve">oral </w:t>
      </w:r>
      <w:r w:rsidR="002C764E" w:rsidRPr="00A94376">
        <w:rPr>
          <w:rFonts w:asciiTheme="minorHAnsi" w:hAnsiTheme="minorHAnsi" w:cs="Tw Cen MT"/>
          <w:color w:val="000000"/>
          <w:sz w:val="22"/>
          <w:szCs w:val="22"/>
        </w:rPr>
        <w:t>presentations</w:t>
      </w:r>
      <w:r w:rsidR="00407D7E" w:rsidRPr="00A94376">
        <w:rPr>
          <w:rFonts w:asciiTheme="minorHAnsi" w:hAnsiTheme="minorHAnsi" w:cs="Tw Cen MT"/>
          <w:color w:val="000000"/>
          <w:sz w:val="22"/>
          <w:szCs w:val="22"/>
        </w:rPr>
        <w:t xml:space="preserve">, </w:t>
      </w:r>
      <w:r w:rsidR="002C764E" w:rsidRPr="00A94376">
        <w:rPr>
          <w:rFonts w:asciiTheme="minorHAnsi" w:hAnsiTheme="minorHAnsi" w:cs="Tw Cen MT"/>
          <w:color w:val="000000"/>
          <w:sz w:val="22"/>
          <w:szCs w:val="22"/>
        </w:rPr>
        <w:t xml:space="preserve">artworks, </w:t>
      </w:r>
      <w:r w:rsidR="00407D7E" w:rsidRPr="00A94376">
        <w:rPr>
          <w:rFonts w:asciiTheme="minorHAnsi" w:hAnsiTheme="minorHAnsi" w:cs="Tw Cen MT"/>
          <w:color w:val="000000"/>
          <w:sz w:val="22"/>
          <w:szCs w:val="22"/>
        </w:rPr>
        <w:t>and performances</w:t>
      </w:r>
      <w:r w:rsidR="00E14B4C" w:rsidRPr="00A94376">
        <w:rPr>
          <w:rFonts w:asciiTheme="minorHAnsi" w:hAnsiTheme="minorHAnsi" w:cs="Tw Cen MT"/>
          <w:color w:val="000000"/>
          <w:sz w:val="22"/>
          <w:szCs w:val="22"/>
        </w:rPr>
        <w:t>.</w:t>
      </w:r>
    </w:p>
    <w:p w:rsidR="00E713A9" w:rsidRPr="00A94376" w:rsidRDefault="00E713A9" w:rsidP="0021756B">
      <w:pPr>
        <w:rPr>
          <w:rFonts w:asciiTheme="minorHAnsi" w:hAnsiTheme="minorHAnsi"/>
          <w:sz w:val="22"/>
          <w:szCs w:val="22"/>
        </w:rPr>
      </w:pPr>
    </w:p>
    <w:p w:rsidR="00E713A9" w:rsidRPr="00A94376" w:rsidRDefault="002C764E" w:rsidP="0021756B">
      <w:pPr>
        <w:rPr>
          <w:rFonts w:asciiTheme="minorHAnsi" w:hAnsiTheme="minorHAnsi"/>
          <w:b/>
          <w:sz w:val="22"/>
          <w:szCs w:val="22"/>
        </w:rPr>
      </w:pPr>
      <w:r w:rsidRPr="00A94376">
        <w:rPr>
          <w:rFonts w:asciiTheme="minorHAnsi" w:hAnsiTheme="minorHAnsi"/>
          <w:b/>
          <w:sz w:val="22"/>
          <w:szCs w:val="22"/>
        </w:rPr>
        <w:t>Key Questions to Ask When Developing/Using a Rubric?</w:t>
      </w:r>
    </w:p>
    <w:p w:rsidR="002C764E" w:rsidRPr="00A94376" w:rsidRDefault="002C764E" w:rsidP="00C305BE">
      <w:pPr>
        <w:ind w:left="180"/>
        <w:rPr>
          <w:rFonts w:asciiTheme="minorHAnsi" w:hAnsiTheme="minorHAnsi"/>
          <w:sz w:val="22"/>
          <w:szCs w:val="22"/>
        </w:rPr>
      </w:pPr>
      <w:r w:rsidRPr="00A94376">
        <w:rPr>
          <w:rFonts w:asciiTheme="minorHAnsi" w:hAnsiTheme="minorHAnsi"/>
          <w:sz w:val="22"/>
          <w:szCs w:val="22"/>
        </w:rPr>
        <w:t xml:space="preserve">1. </w:t>
      </w:r>
      <w:r w:rsidR="00C305BE" w:rsidRPr="00A94376">
        <w:rPr>
          <w:rFonts w:asciiTheme="minorHAnsi" w:hAnsiTheme="minorHAnsi"/>
          <w:sz w:val="22"/>
          <w:szCs w:val="22"/>
        </w:rPr>
        <w:t>What type of skill, knowledge or ability do I want students to learn?</w:t>
      </w:r>
    </w:p>
    <w:p w:rsidR="00C305BE" w:rsidRPr="00A94376" w:rsidRDefault="00C305BE" w:rsidP="00C305BE">
      <w:pPr>
        <w:ind w:left="180"/>
        <w:rPr>
          <w:rFonts w:asciiTheme="minorHAnsi" w:hAnsiTheme="minorHAnsi"/>
          <w:sz w:val="22"/>
          <w:szCs w:val="22"/>
        </w:rPr>
      </w:pPr>
      <w:r w:rsidRPr="00A94376">
        <w:rPr>
          <w:rFonts w:asciiTheme="minorHAnsi" w:hAnsiTheme="minorHAnsi"/>
          <w:sz w:val="22"/>
          <w:szCs w:val="22"/>
        </w:rPr>
        <w:t>2. How does the assignment relate to the learning outcomes being assessed?</w:t>
      </w:r>
    </w:p>
    <w:p w:rsidR="00C305BE" w:rsidRPr="00A94376" w:rsidRDefault="00C305BE" w:rsidP="00C305BE">
      <w:pPr>
        <w:ind w:left="180"/>
        <w:rPr>
          <w:rFonts w:asciiTheme="minorHAnsi" w:hAnsiTheme="minorHAnsi"/>
          <w:sz w:val="22"/>
          <w:szCs w:val="22"/>
        </w:rPr>
      </w:pPr>
      <w:r w:rsidRPr="00A94376">
        <w:rPr>
          <w:rFonts w:asciiTheme="minorHAnsi" w:hAnsiTheme="minorHAnsi"/>
          <w:sz w:val="22"/>
          <w:szCs w:val="22"/>
        </w:rPr>
        <w:t>3. Does the assignment provide enough evidence that the learning outcome is being met?</w:t>
      </w:r>
    </w:p>
    <w:p w:rsidR="00C305BE" w:rsidRPr="00A94376" w:rsidRDefault="00C305BE" w:rsidP="00C305BE">
      <w:pPr>
        <w:ind w:left="180"/>
        <w:rPr>
          <w:rFonts w:asciiTheme="minorHAnsi" w:hAnsiTheme="minorHAnsi"/>
          <w:sz w:val="22"/>
          <w:szCs w:val="22"/>
        </w:rPr>
      </w:pPr>
      <w:r w:rsidRPr="00A94376">
        <w:rPr>
          <w:rFonts w:asciiTheme="minorHAnsi" w:hAnsiTheme="minorHAnsi"/>
          <w:sz w:val="22"/>
          <w:szCs w:val="22"/>
        </w:rPr>
        <w:t>4. What are the highest expectations of student performance on this assignment?</w:t>
      </w:r>
    </w:p>
    <w:p w:rsidR="00517265" w:rsidRPr="00A94376" w:rsidRDefault="00C305BE" w:rsidP="00E14B4C">
      <w:pPr>
        <w:ind w:left="180"/>
        <w:rPr>
          <w:rFonts w:asciiTheme="minorHAnsi" w:hAnsiTheme="minorHAnsi"/>
          <w:sz w:val="22"/>
          <w:szCs w:val="22"/>
        </w:rPr>
      </w:pPr>
      <w:r w:rsidRPr="00A94376">
        <w:rPr>
          <w:rFonts w:asciiTheme="minorHAnsi" w:hAnsiTheme="minorHAnsi"/>
          <w:sz w:val="22"/>
          <w:szCs w:val="22"/>
        </w:rPr>
        <w:t xml:space="preserve">5. Does the rubric provide enough variation between performance levels? </w:t>
      </w:r>
    </w:p>
    <w:sectPr w:rsidR="00517265" w:rsidRPr="00A94376" w:rsidSect="00A943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E03"/>
    <w:multiLevelType w:val="hybridMultilevel"/>
    <w:tmpl w:val="FCE809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6B"/>
    <w:rsid w:val="00080662"/>
    <w:rsid w:val="0018050A"/>
    <w:rsid w:val="0018074C"/>
    <w:rsid w:val="0021756B"/>
    <w:rsid w:val="002C764E"/>
    <w:rsid w:val="00407D7E"/>
    <w:rsid w:val="004B4A51"/>
    <w:rsid w:val="00517265"/>
    <w:rsid w:val="00626502"/>
    <w:rsid w:val="00822432"/>
    <w:rsid w:val="00A02A9E"/>
    <w:rsid w:val="00A94376"/>
    <w:rsid w:val="00C305BE"/>
    <w:rsid w:val="00C509AF"/>
    <w:rsid w:val="00E14B4C"/>
    <w:rsid w:val="00E713A9"/>
    <w:rsid w:val="00EC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756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080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756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08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Lehman College, CUNY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Galinski</dc:creator>
  <cp:lastModifiedBy>Raymond Galinski</cp:lastModifiedBy>
  <cp:revision>3</cp:revision>
  <cp:lastPrinted>2016-09-12T20:36:00Z</cp:lastPrinted>
  <dcterms:created xsi:type="dcterms:W3CDTF">2016-09-12T14:04:00Z</dcterms:created>
  <dcterms:modified xsi:type="dcterms:W3CDTF">2016-09-12T20:41:00Z</dcterms:modified>
</cp:coreProperties>
</file>